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232C" w14:textId="1E1233E6" w:rsidR="00B74694" w:rsidRPr="00EA39C3" w:rsidRDefault="001D5167" w:rsidP="00EA39C3">
      <w:pPr>
        <w:pStyle w:val="Title"/>
        <w:jc w:val="center"/>
        <w:rPr>
          <w:rFonts w:ascii="Times New Roman" w:hAnsi="Times New Roman" w:cs="Times New Roman"/>
        </w:rPr>
      </w:pPr>
      <w:r w:rsidRPr="00EA39C3">
        <w:rPr>
          <w:rFonts w:ascii="Times New Roman" w:hAnsi="Times New Roman" w:cs="Times New Roman"/>
        </w:rPr>
        <w:t>ACADEMIC ROADMAP</w:t>
      </w:r>
    </w:p>
    <w:p w14:paraId="6E5365FA" w14:textId="77777777" w:rsidR="00EA39C3" w:rsidRPr="00EA39C3" w:rsidRDefault="00EA39C3" w:rsidP="00EA39C3">
      <w:pPr>
        <w:pStyle w:val="Title"/>
        <w:jc w:val="center"/>
        <w:rPr>
          <w:rFonts w:ascii="Times New Roman" w:hAnsi="Times New Roman" w:cs="Times New Roman"/>
        </w:rPr>
      </w:pPr>
    </w:p>
    <w:p w14:paraId="54EBA5DE" w14:textId="27EA9B45" w:rsidR="0081675B" w:rsidRPr="00EA39C3" w:rsidRDefault="00B91F09" w:rsidP="00EA39C3">
      <w:pPr>
        <w:pStyle w:val="Title"/>
        <w:jc w:val="center"/>
        <w:rPr>
          <w:rFonts w:ascii="Times New Roman" w:hAnsi="Times New Roman" w:cs="Times New Roman"/>
        </w:rPr>
      </w:pPr>
      <w:r w:rsidRPr="00EA39C3">
        <w:rPr>
          <w:rFonts w:ascii="Times New Roman" w:hAnsi="Times New Roman" w:cs="Times New Roman"/>
        </w:rPr>
        <w:t>Post-</w:t>
      </w:r>
      <w:proofErr w:type="gramStart"/>
      <w:r w:rsidRPr="00EA39C3">
        <w:rPr>
          <w:rFonts w:ascii="Times New Roman" w:hAnsi="Times New Roman" w:cs="Times New Roman"/>
        </w:rPr>
        <w:t>Masters</w:t>
      </w:r>
      <w:proofErr w:type="gramEnd"/>
      <w:r w:rsidRPr="00EA39C3">
        <w:rPr>
          <w:rFonts w:ascii="Times New Roman" w:hAnsi="Times New Roman" w:cs="Times New Roman"/>
        </w:rPr>
        <w:t xml:space="preserve"> Certification (PMC) – All Grades Students with Disabilities (SWD)</w:t>
      </w:r>
    </w:p>
    <w:p w14:paraId="3B5DC417" w14:textId="5391BC45" w:rsidR="001D5167" w:rsidRPr="00EA39C3" w:rsidRDefault="0081675B" w:rsidP="00EA39C3">
      <w:pPr>
        <w:pStyle w:val="Title"/>
        <w:jc w:val="center"/>
        <w:rPr>
          <w:rFonts w:ascii="Times New Roman" w:hAnsi="Times New Roman" w:cs="Times New Roman"/>
        </w:rPr>
      </w:pPr>
      <w:r w:rsidRPr="00EA39C3">
        <w:rPr>
          <w:rFonts w:ascii="Times New Roman" w:hAnsi="Times New Roman" w:cs="Times New Roman"/>
        </w:rPr>
        <w:t>Preschool-12</w:t>
      </w:r>
      <w:r w:rsidRPr="00EA39C3">
        <w:rPr>
          <w:rFonts w:ascii="Times New Roman" w:hAnsi="Times New Roman" w:cs="Times New Roman"/>
          <w:vertAlign w:val="superscript"/>
        </w:rPr>
        <w:t>th</w:t>
      </w:r>
      <w:r w:rsidRPr="00EA39C3">
        <w:rPr>
          <w:rFonts w:ascii="Times New Roman" w:hAnsi="Times New Roman" w:cs="Times New Roman"/>
        </w:rPr>
        <w:t xml:space="preserve"> Grade</w:t>
      </w:r>
    </w:p>
    <w:p w14:paraId="37C79606" w14:textId="77777777" w:rsidR="007C54E0" w:rsidRPr="00EA39C3" w:rsidRDefault="007C54E0" w:rsidP="001D51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21CB8" w14:textId="36C767D5" w:rsidR="00D2677A" w:rsidRPr="00EA39C3" w:rsidRDefault="0081675B" w:rsidP="00EA39C3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EA39C3">
        <w:rPr>
          <w:rFonts w:ascii="Times New Roman" w:hAnsi="Times New Roman" w:cs="Times New Roman"/>
          <w:sz w:val="24"/>
          <w:szCs w:val="24"/>
        </w:rPr>
        <w:t>Graduate program</w:t>
      </w:r>
      <w:r w:rsidR="00046362" w:rsidRPr="00EA39C3">
        <w:rPr>
          <w:rFonts w:ascii="Times New Roman" w:hAnsi="Times New Roman" w:cs="Times New Roman"/>
          <w:sz w:val="24"/>
          <w:szCs w:val="24"/>
        </w:rPr>
        <w:t xml:space="preserve"> (</w:t>
      </w:r>
      <w:r w:rsidRPr="00EA39C3">
        <w:rPr>
          <w:rFonts w:ascii="Times New Roman" w:hAnsi="Times New Roman" w:cs="Times New Roman"/>
          <w:sz w:val="24"/>
          <w:szCs w:val="24"/>
        </w:rPr>
        <w:t>12-15</w:t>
      </w:r>
      <w:r w:rsidR="00046362" w:rsidRPr="00EA39C3">
        <w:rPr>
          <w:rFonts w:ascii="Times New Roman" w:hAnsi="Times New Roman" w:cs="Times New Roman"/>
          <w:sz w:val="24"/>
          <w:szCs w:val="24"/>
        </w:rPr>
        <w:t xml:space="preserve"> credits)</w:t>
      </w:r>
    </w:p>
    <w:p w14:paraId="63CE2E99" w14:textId="1EFF4768" w:rsidR="00B90A43" w:rsidRDefault="00B90A43" w:rsidP="00B90A43">
      <w:pPr>
        <w:rPr>
          <w:rFonts w:ascii="Times New Roman" w:hAnsi="Times New Roman" w:cs="Times New Roman"/>
          <w:sz w:val="24"/>
          <w:szCs w:val="24"/>
        </w:rPr>
      </w:pPr>
      <w:r w:rsidRPr="006B258A">
        <w:rPr>
          <w:rFonts w:ascii="Times New Roman" w:hAnsi="Times New Roman" w:cs="Times New Roman"/>
          <w:sz w:val="24"/>
          <w:szCs w:val="24"/>
        </w:rPr>
        <w:t xml:space="preserve">Sample program map only.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B258A">
        <w:rPr>
          <w:rFonts w:ascii="Times New Roman" w:hAnsi="Times New Roman" w:cs="Times New Roman"/>
          <w:sz w:val="24"/>
          <w:szCs w:val="24"/>
        </w:rPr>
        <w:t xml:space="preserve">lease reach out to the Exceptional Education department and/or </w:t>
      </w:r>
      <w:proofErr w:type="gramStart"/>
      <w:r w:rsidRPr="006B258A">
        <w:rPr>
          <w:rFonts w:ascii="Times New Roman" w:hAnsi="Times New Roman" w:cs="Times New Roman"/>
          <w:sz w:val="24"/>
          <w:szCs w:val="24"/>
        </w:rPr>
        <w:t>assigned</w:t>
      </w:r>
      <w:proofErr w:type="gramEnd"/>
      <w:r w:rsidRPr="006B25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academic </w:t>
      </w:r>
      <w:r w:rsidRPr="006B258A">
        <w:rPr>
          <w:rFonts w:ascii="Times New Roman" w:hAnsi="Times New Roman" w:cs="Times New Roman"/>
          <w:sz w:val="24"/>
          <w:szCs w:val="24"/>
        </w:rPr>
        <w:t xml:space="preserve">advisors for individualized </w:t>
      </w:r>
      <w:r>
        <w:rPr>
          <w:rFonts w:ascii="Times New Roman" w:hAnsi="Times New Roman" w:cs="Times New Roman"/>
          <w:sz w:val="24"/>
          <w:szCs w:val="24"/>
        </w:rPr>
        <w:t xml:space="preserve">program </w:t>
      </w:r>
      <w:r w:rsidRPr="006B258A">
        <w:rPr>
          <w:rFonts w:ascii="Times New Roman" w:hAnsi="Times New Roman" w:cs="Times New Roman"/>
          <w:sz w:val="24"/>
          <w:szCs w:val="24"/>
        </w:rPr>
        <w:t>guidance</w:t>
      </w:r>
      <w:r>
        <w:rPr>
          <w:rFonts w:ascii="Times New Roman" w:hAnsi="Times New Roman" w:cs="Times New Roman"/>
          <w:sz w:val="24"/>
          <w:szCs w:val="24"/>
        </w:rPr>
        <w:t xml:space="preserve"> and recommended course sequence per semester. </w:t>
      </w:r>
    </w:p>
    <w:p w14:paraId="6F64D506" w14:textId="6CD6F693" w:rsidR="00EA39C3" w:rsidRPr="00EA39C3" w:rsidRDefault="00B90A43" w:rsidP="00EA39C3">
      <w:pPr>
        <w:rPr>
          <w:rFonts w:ascii="Times New Roman" w:hAnsi="Times New Roman" w:cs="Times New Roman"/>
          <w:sz w:val="24"/>
          <w:szCs w:val="24"/>
        </w:rPr>
      </w:pPr>
      <w:r w:rsidRPr="004E53AC">
        <w:rPr>
          <w:rFonts w:ascii="Times New Roman" w:hAnsi="Times New Roman" w:cs="Times New Roman"/>
          <w:color w:val="ED0000"/>
          <w:sz w:val="24"/>
          <w:szCs w:val="24"/>
        </w:rPr>
        <w:t>Summer courses are also available which accelerate progression through the program.</w:t>
      </w:r>
    </w:p>
    <w:p w14:paraId="3A116D32" w14:textId="4C684BA7" w:rsidR="00D2677A" w:rsidRPr="00EA39C3" w:rsidRDefault="00D43F3C" w:rsidP="00D43F3C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EA39C3">
        <w:rPr>
          <w:rFonts w:ascii="Times New Roman" w:hAnsi="Times New Roman" w:cs="Times New Roman"/>
          <w:sz w:val="24"/>
          <w:szCs w:val="24"/>
        </w:rPr>
        <w:t>FIRST SEMESTER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04"/>
        <w:gridCol w:w="5506"/>
      </w:tblGrid>
      <w:tr w:rsidR="0081675B" w:rsidRPr="00EA39C3" w14:paraId="5E0E0041" w14:textId="77777777" w:rsidTr="00420025">
        <w:trPr>
          <w:tblHeader/>
        </w:trPr>
        <w:tc>
          <w:tcPr>
            <w:tcW w:w="2165" w:type="pct"/>
          </w:tcPr>
          <w:p w14:paraId="296F0DAF" w14:textId="5610D805" w:rsidR="0081675B" w:rsidRPr="00EA39C3" w:rsidRDefault="0081675B" w:rsidP="00D2677A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Course Title</w:t>
            </w:r>
          </w:p>
        </w:tc>
        <w:tc>
          <w:tcPr>
            <w:tcW w:w="2835" w:type="pct"/>
          </w:tcPr>
          <w:p w14:paraId="246CA8AD" w14:textId="17DA381B" w:rsidR="0081675B" w:rsidRPr="00EA39C3" w:rsidRDefault="0081675B" w:rsidP="00D2677A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Catalog Number</w:t>
            </w:r>
          </w:p>
        </w:tc>
      </w:tr>
      <w:tr w:rsidR="0081675B" w:rsidRPr="00EA39C3" w14:paraId="75F114FE" w14:textId="77777777" w:rsidTr="00420025">
        <w:tc>
          <w:tcPr>
            <w:tcW w:w="2165" w:type="pct"/>
          </w:tcPr>
          <w:p w14:paraId="5A2C98F3" w14:textId="5C063C57" w:rsidR="0081675B" w:rsidRPr="00EA39C3" w:rsidRDefault="00E11DD2" w:rsidP="001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Individuals With Special Needs</w:t>
            </w:r>
            <w:r w:rsidRPr="00EA39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35" w:type="pct"/>
          </w:tcPr>
          <w:p w14:paraId="7BF48C39" w14:textId="3AFFAD29" w:rsidR="0081675B" w:rsidRPr="00EA39C3" w:rsidRDefault="0081675B" w:rsidP="001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EXE 500</w:t>
            </w:r>
          </w:p>
        </w:tc>
      </w:tr>
      <w:tr w:rsidR="007A3F0A" w:rsidRPr="00EA39C3" w14:paraId="63F1499D" w14:textId="77777777" w:rsidTr="00420025">
        <w:tc>
          <w:tcPr>
            <w:tcW w:w="2165" w:type="pct"/>
          </w:tcPr>
          <w:p w14:paraId="7B1B9A74" w14:textId="4FCE0199" w:rsidR="007A3F0A" w:rsidRPr="00EA39C3" w:rsidRDefault="007A3F0A" w:rsidP="007A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 xml:space="preserve">Educational Assessment Techniques </w:t>
            </w:r>
            <w:proofErr w:type="gramStart"/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EA39C3">
              <w:rPr>
                <w:rFonts w:ascii="Times New Roman" w:hAnsi="Times New Roman" w:cs="Times New Roman"/>
                <w:sz w:val="24"/>
                <w:szCs w:val="24"/>
              </w:rPr>
              <w:t xml:space="preserve"> Special Education</w:t>
            </w:r>
          </w:p>
        </w:tc>
        <w:tc>
          <w:tcPr>
            <w:tcW w:w="2835" w:type="pct"/>
          </w:tcPr>
          <w:p w14:paraId="6D013F96" w14:textId="4D9ED3F9" w:rsidR="007A3F0A" w:rsidRPr="00EA39C3" w:rsidRDefault="007A3F0A" w:rsidP="007A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EXE 501</w:t>
            </w:r>
          </w:p>
        </w:tc>
      </w:tr>
      <w:tr w:rsidR="007A3F0A" w:rsidRPr="00EA39C3" w14:paraId="25C279D9" w14:textId="77777777" w:rsidTr="00420025">
        <w:tc>
          <w:tcPr>
            <w:tcW w:w="2165" w:type="pct"/>
          </w:tcPr>
          <w:p w14:paraId="3CBF53BA" w14:textId="2399A5E2" w:rsidR="007A3F0A" w:rsidRPr="00EA39C3" w:rsidRDefault="007A3F0A" w:rsidP="007A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 xml:space="preserve">Managing Classroom Environment </w:t>
            </w:r>
            <w:proofErr w:type="gramStart"/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 w:rsidRPr="00EA39C3">
              <w:rPr>
                <w:rFonts w:ascii="Times New Roman" w:hAnsi="Times New Roman" w:cs="Times New Roman"/>
                <w:sz w:val="24"/>
                <w:szCs w:val="24"/>
              </w:rPr>
              <w:t xml:space="preserve"> Positive Behavior Supports</w:t>
            </w:r>
            <w:r w:rsidR="0078336E" w:rsidRPr="00EA39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5" w:type="pct"/>
          </w:tcPr>
          <w:p w14:paraId="12FBDF5D" w14:textId="541CD3BE" w:rsidR="007A3F0A" w:rsidRPr="00EA39C3" w:rsidRDefault="007A3F0A" w:rsidP="007A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EXE 502</w:t>
            </w:r>
          </w:p>
        </w:tc>
      </w:tr>
    </w:tbl>
    <w:p w14:paraId="7238F6BE" w14:textId="77777777" w:rsidR="00D43F3C" w:rsidRPr="00EA39C3" w:rsidRDefault="00D43F3C" w:rsidP="00D43F3C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14:paraId="4D2940DB" w14:textId="77777777" w:rsidR="00EA39C3" w:rsidRDefault="00EA39C3" w:rsidP="00D43F3C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14:paraId="3E102BE4" w14:textId="0A4D28F7" w:rsidR="00D2677A" w:rsidRPr="00EA39C3" w:rsidRDefault="00D43F3C" w:rsidP="00D43F3C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EA39C3">
        <w:rPr>
          <w:rFonts w:ascii="Times New Roman" w:hAnsi="Times New Roman" w:cs="Times New Roman"/>
          <w:sz w:val="24"/>
          <w:szCs w:val="24"/>
        </w:rPr>
        <w:t>SECOND SEMESTER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55"/>
        <w:gridCol w:w="4855"/>
      </w:tblGrid>
      <w:tr w:rsidR="0081675B" w:rsidRPr="00EA39C3" w14:paraId="176770FD" w14:textId="77777777" w:rsidTr="00A03F99">
        <w:trPr>
          <w:tblHeader/>
        </w:trPr>
        <w:tc>
          <w:tcPr>
            <w:tcW w:w="2500" w:type="pct"/>
          </w:tcPr>
          <w:p w14:paraId="73901BA2" w14:textId="7FF6C78C" w:rsidR="0081675B" w:rsidRPr="00EA39C3" w:rsidRDefault="0081675B" w:rsidP="00D2677A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Course Title</w:t>
            </w:r>
          </w:p>
        </w:tc>
        <w:tc>
          <w:tcPr>
            <w:tcW w:w="2500" w:type="pct"/>
          </w:tcPr>
          <w:p w14:paraId="7A80FC93" w14:textId="39524A09" w:rsidR="0081675B" w:rsidRPr="00EA39C3" w:rsidRDefault="0081675B" w:rsidP="00D2677A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Catalog Number</w:t>
            </w:r>
          </w:p>
        </w:tc>
      </w:tr>
      <w:tr w:rsidR="0081675B" w:rsidRPr="00EA39C3" w14:paraId="791A553E" w14:textId="77777777" w:rsidTr="00A03F99">
        <w:tc>
          <w:tcPr>
            <w:tcW w:w="2500" w:type="pct"/>
          </w:tcPr>
          <w:p w14:paraId="76665EB1" w14:textId="708E30A1" w:rsidR="0081675B" w:rsidRPr="00EA39C3" w:rsidRDefault="00EA5375" w:rsidP="00D2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 xml:space="preserve">Instructional Strategies </w:t>
            </w:r>
            <w:proofErr w:type="gramStart"/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EA39C3">
              <w:rPr>
                <w:rFonts w:ascii="Times New Roman" w:hAnsi="Times New Roman" w:cs="Times New Roman"/>
                <w:sz w:val="24"/>
                <w:szCs w:val="24"/>
              </w:rPr>
              <w:t xml:space="preserve"> Students </w:t>
            </w:r>
            <w:proofErr w:type="gramStart"/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gramEnd"/>
            <w:r w:rsidRPr="00EA39C3">
              <w:rPr>
                <w:rFonts w:ascii="Times New Roman" w:hAnsi="Times New Roman" w:cs="Times New Roman"/>
                <w:sz w:val="24"/>
                <w:szCs w:val="24"/>
              </w:rPr>
              <w:t xml:space="preserve"> Disabilities</w:t>
            </w:r>
          </w:p>
        </w:tc>
        <w:tc>
          <w:tcPr>
            <w:tcW w:w="2500" w:type="pct"/>
          </w:tcPr>
          <w:p w14:paraId="504BA2C3" w14:textId="5BB7AEC4" w:rsidR="0081675B" w:rsidRPr="00EA39C3" w:rsidRDefault="006E18A9" w:rsidP="00D2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EXE 503</w:t>
            </w:r>
          </w:p>
        </w:tc>
      </w:tr>
      <w:tr w:rsidR="0081675B" w:rsidRPr="00EA39C3" w14:paraId="76E393B9" w14:textId="77777777" w:rsidTr="00A03F99">
        <w:tc>
          <w:tcPr>
            <w:tcW w:w="2500" w:type="pct"/>
          </w:tcPr>
          <w:p w14:paraId="024511A8" w14:textId="155332AA" w:rsidR="0081675B" w:rsidRPr="00EA39C3" w:rsidRDefault="00CF1BC8" w:rsidP="00593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Practicum—Special Education All Grades</w:t>
            </w:r>
          </w:p>
        </w:tc>
        <w:tc>
          <w:tcPr>
            <w:tcW w:w="2500" w:type="pct"/>
          </w:tcPr>
          <w:p w14:paraId="2EC308DD" w14:textId="6C966B0C" w:rsidR="0081675B" w:rsidRPr="00EA39C3" w:rsidRDefault="006E18A9" w:rsidP="00593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9C3">
              <w:rPr>
                <w:rFonts w:ascii="Times New Roman" w:hAnsi="Times New Roman" w:cs="Times New Roman"/>
                <w:sz w:val="24"/>
                <w:szCs w:val="24"/>
              </w:rPr>
              <w:t>EXE 679</w:t>
            </w:r>
          </w:p>
        </w:tc>
      </w:tr>
    </w:tbl>
    <w:p w14:paraId="71D1C52A" w14:textId="174993CD" w:rsidR="00D2677A" w:rsidRPr="00EA39C3" w:rsidRDefault="00D2677A" w:rsidP="001D5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EB281" w14:textId="63F2C5FE" w:rsidR="007A3F0A" w:rsidRPr="00EA39C3" w:rsidRDefault="00D3752D" w:rsidP="00D43F3C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 </w:t>
      </w:r>
    </w:p>
    <w:p w14:paraId="30098C14" w14:textId="77777777" w:rsidR="00A03F99" w:rsidRPr="00EA39C3" w:rsidRDefault="00A03F99" w:rsidP="00A03F99">
      <w:pPr>
        <w:rPr>
          <w:rFonts w:ascii="Times New Roman" w:hAnsi="Times New Roman" w:cs="Times New Roman"/>
          <w:sz w:val="24"/>
          <w:szCs w:val="24"/>
        </w:rPr>
      </w:pPr>
      <w:r w:rsidRPr="00EA39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EA39C3">
        <w:rPr>
          <w:rFonts w:ascii="Times New Roman" w:hAnsi="Times New Roman" w:cs="Times New Roman"/>
          <w:sz w:val="24"/>
          <w:szCs w:val="24"/>
        </w:rPr>
        <w:t>This course is only required for those who did not meet this entrance admission criterion.</w:t>
      </w:r>
    </w:p>
    <w:p w14:paraId="794FA06C" w14:textId="77777777" w:rsidR="00A03F99" w:rsidRDefault="00A03F99" w:rsidP="00A03F99">
      <w:pPr>
        <w:rPr>
          <w:rFonts w:ascii="Times New Roman" w:hAnsi="Times New Roman" w:cs="Times New Roman"/>
          <w:sz w:val="24"/>
          <w:szCs w:val="24"/>
        </w:rPr>
      </w:pPr>
      <w:r w:rsidRPr="00EA39C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A39C3">
        <w:rPr>
          <w:rFonts w:ascii="Times New Roman" w:hAnsi="Times New Roman" w:cs="Times New Roman"/>
          <w:sz w:val="24"/>
          <w:szCs w:val="24"/>
        </w:rPr>
        <w:t xml:space="preserve"> EXE 502 is required for those who did not previously take a college-level classroom management course. All others will be required to take EXE 511.</w:t>
      </w:r>
    </w:p>
    <w:p w14:paraId="55628217" w14:textId="6618E309" w:rsidR="0078336E" w:rsidRPr="00EA39C3" w:rsidRDefault="0078336E" w:rsidP="007833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EA39C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A39C3">
        <w:rPr>
          <w:rFonts w:ascii="Times New Roman" w:hAnsi="Times New Roman" w:cs="Times New Roman"/>
          <w:sz w:val="24"/>
          <w:szCs w:val="24"/>
        </w:rPr>
        <w:t>EXE 511 Writing I</w:t>
      </w:r>
      <w:r>
        <w:rPr>
          <w:rFonts w:ascii="Times New Roman" w:hAnsi="Times New Roman" w:cs="Times New Roman"/>
          <w:sz w:val="24"/>
          <w:szCs w:val="24"/>
        </w:rPr>
        <w:t>EPs</w:t>
      </w:r>
      <w:r w:rsidRPr="00EA39C3">
        <w:rPr>
          <w:rFonts w:ascii="Times New Roman" w:hAnsi="Times New Roman" w:cs="Times New Roman"/>
          <w:sz w:val="24"/>
          <w:szCs w:val="24"/>
        </w:rPr>
        <w:t xml:space="preserve"> Across The P-12 Grade Span</w:t>
      </w:r>
      <w:r>
        <w:rPr>
          <w:rFonts w:ascii="Times New Roman" w:hAnsi="Times New Roman" w:cs="Times New Roman"/>
          <w:sz w:val="24"/>
          <w:szCs w:val="24"/>
        </w:rPr>
        <w:t>, if needed</w:t>
      </w:r>
    </w:p>
    <w:p w14:paraId="1D075059" w14:textId="77777777" w:rsidR="008B7779" w:rsidRPr="00EA39C3" w:rsidRDefault="008B7779" w:rsidP="008B7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22F63" w14:textId="77777777" w:rsidR="008B7779" w:rsidRPr="00EA39C3" w:rsidRDefault="008B7779" w:rsidP="00D43F3C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EA39C3">
        <w:rPr>
          <w:rFonts w:ascii="Times New Roman" w:hAnsi="Times New Roman" w:cs="Times New Roman"/>
          <w:sz w:val="24"/>
          <w:szCs w:val="24"/>
        </w:rPr>
        <w:t xml:space="preserve">Notes and recommendations: </w:t>
      </w:r>
    </w:p>
    <w:p w14:paraId="724E6388" w14:textId="1CE11F4F" w:rsidR="00D3752D" w:rsidRDefault="00D3752D" w:rsidP="00EA39C3">
      <w:pPr>
        <w:rPr>
          <w:rFonts w:ascii="Times New Roman" w:hAnsi="Times New Roman" w:cs="Times New Roman"/>
          <w:sz w:val="24"/>
          <w:szCs w:val="24"/>
        </w:rPr>
      </w:pPr>
      <w:r w:rsidRPr="006B258A">
        <w:rPr>
          <w:rFonts w:ascii="Times New Roman" w:hAnsi="Times New Roman" w:cs="Times New Roman"/>
          <w:sz w:val="24"/>
          <w:szCs w:val="24"/>
        </w:rPr>
        <w:t xml:space="preserve">All courses are three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6B258A">
        <w:rPr>
          <w:rFonts w:ascii="Times New Roman" w:hAnsi="Times New Roman" w:cs="Times New Roman"/>
          <w:sz w:val="24"/>
          <w:szCs w:val="24"/>
        </w:rPr>
        <w:t>credit hours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42B9A9" w14:textId="41659D3F" w:rsidR="00EA39C3" w:rsidRPr="00EA39C3" w:rsidRDefault="00EA39C3" w:rsidP="00EA39C3">
      <w:pPr>
        <w:rPr>
          <w:rFonts w:ascii="Times New Roman" w:hAnsi="Times New Roman" w:cs="Times New Roman"/>
          <w:sz w:val="24"/>
          <w:szCs w:val="24"/>
        </w:rPr>
      </w:pPr>
      <w:r w:rsidRPr="00EA39C3">
        <w:rPr>
          <w:rFonts w:ascii="Times New Roman" w:hAnsi="Times New Roman" w:cs="Times New Roman"/>
          <w:sz w:val="24"/>
          <w:szCs w:val="24"/>
        </w:rPr>
        <w:t xml:space="preserve">This </w:t>
      </w:r>
      <w:r w:rsidRPr="00EA39C3">
        <w:rPr>
          <w:rFonts w:ascii="Times New Roman" w:hAnsi="Times New Roman" w:cs="Times New Roman"/>
          <w:b/>
          <w:bCs/>
          <w:sz w:val="24"/>
          <w:szCs w:val="24"/>
        </w:rPr>
        <w:t>online program</w:t>
      </w:r>
      <w:r w:rsidRPr="00EA39C3">
        <w:rPr>
          <w:rFonts w:ascii="Times New Roman" w:hAnsi="Times New Roman" w:cs="Times New Roman"/>
          <w:sz w:val="24"/>
          <w:szCs w:val="24"/>
        </w:rPr>
        <w:t xml:space="preserve"> is designed for candidates who have a </w:t>
      </w:r>
      <w:proofErr w:type="gramStart"/>
      <w:r w:rsidRPr="00EA39C3">
        <w:rPr>
          <w:rFonts w:ascii="Times New Roman" w:hAnsi="Times New Roman" w:cs="Times New Roman"/>
          <w:sz w:val="24"/>
          <w:szCs w:val="24"/>
        </w:rPr>
        <w:t>Master’s in Education</w:t>
      </w:r>
      <w:proofErr w:type="gramEnd"/>
      <w:r w:rsidRPr="00EA39C3">
        <w:rPr>
          <w:rFonts w:ascii="Times New Roman" w:hAnsi="Times New Roman" w:cs="Times New Roman"/>
          <w:sz w:val="24"/>
          <w:szCs w:val="24"/>
        </w:rPr>
        <w:t xml:space="preserve"> and initial/professional certification in an area of general education from New York State. The program prepares candidates to teach students with disabilities in grades PreK-12. </w:t>
      </w:r>
      <w:r w:rsidRPr="00EA39C3">
        <w:rPr>
          <w:rFonts w:ascii="Times New Roman" w:hAnsi="Times New Roman" w:cs="Times New Roman"/>
          <w:b/>
          <w:bCs/>
          <w:sz w:val="24"/>
          <w:szCs w:val="24"/>
        </w:rPr>
        <w:t xml:space="preserve">This program leads to a recommendation for NYS certification for </w:t>
      </w:r>
      <w:r w:rsidRPr="00EA39C3">
        <w:rPr>
          <w:rFonts w:ascii="Times New Roman" w:eastAsiaTheme="minorEastAsia" w:hAnsi="Times New Roman" w:cs="Times New Roman"/>
          <w:b/>
          <w:bCs/>
          <w:color w:val="0D0D0D" w:themeColor="text1" w:themeTint="F2"/>
          <w:sz w:val="24"/>
          <w:szCs w:val="24"/>
        </w:rPr>
        <w:t>Students with Disabilities: All Grades (PreK-12).</w:t>
      </w:r>
      <w:r w:rsidRPr="00EA39C3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EA39C3">
        <w:rPr>
          <w:rFonts w:ascii="Times New Roman" w:hAnsi="Times New Roman" w:cs="Times New Roman"/>
          <w:sz w:val="24"/>
          <w:szCs w:val="24"/>
        </w:rPr>
        <w:t>To receive initial certification, students must also pass the applicable New York State certification exams and fulfill other New York State certification requirements.</w:t>
      </w:r>
    </w:p>
    <w:p w14:paraId="3BB11E53" w14:textId="06AA8835" w:rsidR="00EA39C3" w:rsidRPr="00B90A43" w:rsidRDefault="00EA39C3" w:rsidP="00EA39C3">
      <w:pPr>
        <w:rPr>
          <w:rFonts w:ascii="Times New Roman" w:hAnsi="Times New Roman" w:cs="Times New Roman"/>
          <w:i/>
          <w:iCs/>
          <w:color w:val="ED0000"/>
          <w:sz w:val="24"/>
          <w:szCs w:val="24"/>
        </w:rPr>
      </w:pPr>
      <w:r w:rsidRPr="00B90A43">
        <w:rPr>
          <w:rFonts w:ascii="Times New Roman" w:hAnsi="Times New Roman" w:cs="Times New Roman"/>
          <w:i/>
          <w:iCs/>
          <w:color w:val="ED0000"/>
          <w:sz w:val="24"/>
          <w:szCs w:val="24"/>
        </w:rPr>
        <w:t>All candidates are required to meet with Exceptional Education’s academic advisors every semester.</w:t>
      </w:r>
    </w:p>
    <w:p w14:paraId="7F2776C1" w14:textId="77777777" w:rsidR="00982054" w:rsidRPr="00EA39C3" w:rsidRDefault="00982054" w:rsidP="5E5C4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2054" w:rsidRPr="00EA39C3" w:rsidSect="00D2677A">
      <w:pgSz w:w="12240" w:h="15840"/>
      <w:pgMar w:top="1080" w:right="144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67"/>
    <w:rsid w:val="000067C2"/>
    <w:rsid w:val="000075E0"/>
    <w:rsid w:val="00046362"/>
    <w:rsid w:val="00054385"/>
    <w:rsid w:val="00056822"/>
    <w:rsid w:val="0007491A"/>
    <w:rsid w:val="000830E1"/>
    <w:rsid w:val="000A2A74"/>
    <w:rsid w:val="000A6175"/>
    <w:rsid w:val="000B7763"/>
    <w:rsid w:val="000F666A"/>
    <w:rsid w:val="0011796E"/>
    <w:rsid w:val="00125869"/>
    <w:rsid w:val="00150EA7"/>
    <w:rsid w:val="001801A4"/>
    <w:rsid w:val="001D5167"/>
    <w:rsid w:val="001E0C24"/>
    <w:rsid w:val="00201EDF"/>
    <w:rsid w:val="00203E6D"/>
    <w:rsid w:val="002076AD"/>
    <w:rsid w:val="00225A4D"/>
    <w:rsid w:val="002A7818"/>
    <w:rsid w:val="0030146B"/>
    <w:rsid w:val="00315BF8"/>
    <w:rsid w:val="0035150F"/>
    <w:rsid w:val="003716FA"/>
    <w:rsid w:val="003E6C35"/>
    <w:rsid w:val="003F7506"/>
    <w:rsid w:val="00420025"/>
    <w:rsid w:val="0043144B"/>
    <w:rsid w:val="0046473A"/>
    <w:rsid w:val="00490529"/>
    <w:rsid w:val="004A274F"/>
    <w:rsid w:val="004E10B1"/>
    <w:rsid w:val="004E1242"/>
    <w:rsid w:val="004E34DC"/>
    <w:rsid w:val="004E53AC"/>
    <w:rsid w:val="00555DFE"/>
    <w:rsid w:val="0057643F"/>
    <w:rsid w:val="0059367B"/>
    <w:rsid w:val="005D1C8F"/>
    <w:rsid w:val="005E0B03"/>
    <w:rsid w:val="005E7CCC"/>
    <w:rsid w:val="00613343"/>
    <w:rsid w:val="00621722"/>
    <w:rsid w:val="006417CC"/>
    <w:rsid w:val="00646CC7"/>
    <w:rsid w:val="00680F42"/>
    <w:rsid w:val="00697924"/>
    <w:rsid w:val="006A46CB"/>
    <w:rsid w:val="006E18A9"/>
    <w:rsid w:val="006F423C"/>
    <w:rsid w:val="007053D3"/>
    <w:rsid w:val="007424D9"/>
    <w:rsid w:val="0074524C"/>
    <w:rsid w:val="00753337"/>
    <w:rsid w:val="007659FE"/>
    <w:rsid w:val="0078336E"/>
    <w:rsid w:val="007A3F0A"/>
    <w:rsid w:val="007C54E0"/>
    <w:rsid w:val="007D6701"/>
    <w:rsid w:val="007F6883"/>
    <w:rsid w:val="00804012"/>
    <w:rsid w:val="008158C5"/>
    <w:rsid w:val="0081675B"/>
    <w:rsid w:val="00825159"/>
    <w:rsid w:val="00826F3C"/>
    <w:rsid w:val="0088059B"/>
    <w:rsid w:val="008818D8"/>
    <w:rsid w:val="00883F55"/>
    <w:rsid w:val="00893CC9"/>
    <w:rsid w:val="008942FF"/>
    <w:rsid w:val="008A654F"/>
    <w:rsid w:val="008B7779"/>
    <w:rsid w:val="008E7E40"/>
    <w:rsid w:val="009360C2"/>
    <w:rsid w:val="00940C6B"/>
    <w:rsid w:val="00960FC6"/>
    <w:rsid w:val="00982054"/>
    <w:rsid w:val="009F4D9B"/>
    <w:rsid w:val="00A00B54"/>
    <w:rsid w:val="00A03F99"/>
    <w:rsid w:val="00A0763C"/>
    <w:rsid w:val="00A344A4"/>
    <w:rsid w:val="00A35712"/>
    <w:rsid w:val="00A505DB"/>
    <w:rsid w:val="00A9303A"/>
    <w:rsid w:val="00A9373C"/>
    <w:rsid w:val="00AB42B8"/>
    <w:rsid w:val="00AD6BD2"/>
    <w:rsid w:val="00AE0F70"/>
    <w:rsid w:val="00AF0F2A"/>
    <w:rsid w:val="00B225F5"/>
    <w:rsid w:val="00B55A9E"/>
    <w:rsid w:val="00B678FE"/>
    <w:rsid w:val="00B74694"/>
    <w:rsid w:val="00B7778C"/>
    <w:rsid w:val="00B8386E"/>
    <w:rsid w:val="00B84678"/>
    <w:rsid w:val="00B90A43"/>
    <w:rsid w:val="00B91F09"/>
    <w:rsid w:val="00BA3304"/>
    <w:rsid w:val="00BB131D"/>
    <w:rsid w:val="00BB6761"/>
    <w:rsid w:val="00BB76D3"/>
    <w:rsid w:val="00BE2DB2"/>
    <w:rsid w:val="00C03E16"/>
    <w:rsid w:val="00C655A8"/>
    <w:rsid w:val="00C7127E"/>
    <w:rsid w:val="00C74CE9"/>
    <w:rsid w:val="00C8061E"/>
    <w:rsid w:val="00CF1BC8"/>
    <w:rsid w:val="00D2677A"/>
    <w:rsid w:val="00D3752D"/>
    <w:rsid w:val="00D41374"/>
    <w:rsid w:val="00D43F3C"/>
    <w:rsid w:val="00D53D22"/>
    <w:rsid w:val="00D7780C"/>
    <w:rsid w:val="00D836DA"/>
    <w:rsid w:val="00DB5F9B"/>
    <w:rsid w:val="00DE02ED"/>
    <w:rsid w:val="00DE1316"/>
    <w:rsid w:val="00DE5368"/>
    <w:rsid w:val="00DF3B2D"/>
    <w:rsid w:val="00E00CBA"/>
    <w:rsid w:val="00E00DA1"/>
    <w:rsid w:val="00E11DD2"/>
    <w:rsid w:val="00E33199"/>
    <w:rsid w:val="00E36648"/>
    <w:rsid w:val="00E629A9"/>
    <w:rsid w:val="00E93885"/>
    <w:rsid w:val="00EA39C3"/>
    <w:rsid w:val="00EA5375"/>
    <w:rsid w:val="00EA710E"/>
    <w:rsid w:val="00ED3BF1"/>
    <w:rsid w:val="00ED4D69"/>
    <w:rsid w:val="00EE6AC7"/>
    <w:rsid w:val="00EF5C27"/>
    <w:rsid w:val="00F20EDA"/>
    <w:rsid w:val="00F27DE6"/>
    <w:rsid w:val="00F422C1"/>
    <w:rsid w:val="00F42E58"/>
    <w:rsid w:val="00F929E9"/>
    <w:rsid w:val="00FA576C"/>
    <w:rsid w:val="00FC6678"/>
    <w:rsid w:val="00FD1AD7"/>
    <w:rsid w:val="00FD3394"/>
    <w:rsid w:val="23A9947E"/>
    <w:rsid w:val="36FF4690"/>
    <w:rsid w:val="461D1E78"/>
    <w:rsid w:val="558B34D4"/>
    <w:rsid w:val="5988D0BE"/>
    <w:rsid w:val="5E5C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1A775"/>
  <w15:chartTrackingRefBased/>
  <w15:docId w15:val="{D1EC78D3-F3A6-4337-9936-21D533FD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77A"/>
    <w:pPr>
      <w:spacing w:after="0" w:line="240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77A"/>
    <w:pPr>
      <w:spacing w:after="0" w:line="240" w:lineRule="auto"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677A"/>
    <w:pPr>
      <w:spacing w:after="0"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77A"/>
    <w:rPr>
      <w:b/>
      <w:bCs/>
    </w:rPr>
  </w:style>
  <w:style w:type="table" w:styleId="TableGrid">
    <w:name w:val="Table Grid"/>
    <w:basedOn w:val="TableNormal"/>
    <w:uiPriority w:val="39"/>
    <w:rsid w:val="00D2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Heading1"/>
    <w:next w:val="Normal"/>
    <w:link w:val="TitleChar"/>
    <w:uiPriority w:val="10"/>
    <w:qFormat/>
    <w:rsid w:val="00D2677A"/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2677A"/>
    <w:rPr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77A"/>
    <w:pPr>
      <w:spacing w:after="0" w:line="240" w:lineRule="auto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677A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2677A"/>
  </w:style>
  <w:style w:type="character" w:customStyle="1" w:styleId="Heading3Char">
    <w:name w:val="Heading 3 Char"/>
    <w:basedOn w:val="DefaultParagraphFont"/>
    <w:link w:val="Heading3"/>
    <w:uiPriority w:val="9"/>
    <w:rsid w:val="00D2677A"/>
    <w:rPr>
      <w:b/>
      <w:bCs/>
    </w:rPr>
  </w:style>
  <w:style w:type="character" w:styleId="Hyperlink">
    <w:name w:val="Hyperlink"/>
    <w:basedOn w:val="DefaultParagraphFont"/>
    <w:uiPriority w:val="99"/>
    <w:unhideWhenUsed/>
    <w:rsid w:val="000A2A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2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4452c-1402-4002-8d5c-5b61c463b901">
      <Terms xmlns="http://schemas.microsoft.com/office/infopath/2007/PartnerControls"/>
    </lcf76f155ced4ddcb4097134ff3c332f>
    <TaxCatchAll xmlns="6d85f465-9af0-4b2f-be88-7380eeedd8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528CD390D554593C4BD271B3BCE18" ma:contentTypeVersion="10" ma:contentTypeDescription="Create a new document." ma:contentTypeScope="" ma:versionID="3731b2adec650c8b6d2799298bf0047a">
  <xsd:schema xmlns:xsd="http://www.w3.org/2001/XMLSchema" xmlns:xs="http://www.w3.org/2001/XMLSchema" xmlns:p="http://schemas.microsoft.com/office/2006/metadata/properties" xmlns:ns2="e374452c-1402-4002-8d5c-5b61c463b901" xmlns:ns3="6d85f465-9af0-4b2f-be88-7380eeedd85b" targetNamespace="http://schemas.microsoft.com/office/2006/metadata/properties" ma:root="true" ma:fieldsID="76c1eed745552da4f1538e7826f12529" ns2:_="" ns3:_="">
    <xsd:import namespace="e374452c-1402-4002-8d5c-5b61c463b901"/>
    <xsd:import namespace="6d85f465-9af0-4b2f-be88-7380eeedd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4452c-1402-4002-8d5c-5b61c463b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3fd32b-b413-49a2-949f-b4baa8a26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5f465-9af0-4b2f-be88-7380eeedd8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d91863-0d3f-48f4-88a9-8b44ba49d27f}" ma:internalName="TaxCatchAll" ma:showField="CatchAllData" ma:web="6d85f465-9af0-4b2f-be88-7380eeedd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67ACA-42DA-4150-8536-B25336D0D891}">
  <ds:schemaRefs>
    <ds:schemaRef ds:uri="http://schemas.microsoft.com/office/2006/metadata/properties"/>
    <ds:schemaRef ds:uri="http://schemas.microsoft.com/office/infopath/2007/PartnerControls"/>
    <ds:schemaRef ds:uri="e374452c-1402-4002-8d5c-5b61c463b901"/>
    <ds:schemaRef ds:uri="6d85f465-9af0-4b2f-be88-7380eeedd85b"/>
  </ds:schemaRefs>
</ds:datastoreItem>
</file>

<file path=customXml/itemProps2.xml><?xml version="1.0" encoding="utf-8"?>
<ds:datastoreItem xmlns:ds="http://schemas.openxmlformats.org/officeDocument/2006/customXml" ds:itemID="{8A4C0510-1B31-4CFE-B254-9A2D9F6F6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4452c-1402-4002-8d5c-5b61c463b901"/>
    <ds:schemaRef ds:uri="6d85f465-9af0-4b2f-be88-7380eeedd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E40AB0-AAE2-47FB-B495-02382E49CC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Frothingham, Kelly</dc:creator>
  <cp:keywords/>
  <dc:description/>
  <cp:lastModifiedBy>Doody, Kathy R</cp:lastModifiedBy>
  <cp:revision>20</cp:revision>
  <cp:lastPrinted>2026-03-13T13:43:00Z</cp:lastPrinted>
  <dcterms:created xsi:type="dcterms:W3CDTF">2026-07-06T19:42:00Z</dcterms:created>
  <dcterms:modified xsi:type="dcterms:W3CDTF">2026-07-06T23:57:00Z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0x010100ABB528CD390D554593C4BD271B3BCE18</vt:lpwstr>
  </property>
  <property fmtid="{D5CDD505-2E9C-101B-9397-08002B2CF9AE}" pid="3" name="MediaServiceImageTags">
    <vt:lpwstr/>
  </property>
  <property fmtid="{D5CDD505-2E9C-101B-9397-08002B2CF9AE}" pid="4" name="Order">
    <vt:r8>116800</vt:r8>
  </property>
</Properties>
</file>